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5B" w:rsidRDefault="00AF1709" w:rsidP="00B0095B">
      <w:pPr>
        <w:pStyle w:val="NoSpacing"/>
      </w:pPr>
      <w:r w:rsidRPr="001B6764">
        <w:rPr>
          <w:b/>
          <w:sz w:val="32"/>
          <w:szCs w:val="32"/>
        </w:rPr>
        <w:t>MEDIA ADVISORY</w:t>
      </w:r>
      <w:r w:rsidR="00B0095B" w:rsidRPr="00B0095B">
        <w:t xml:space="preserve"> </w:t>
      </w:r>
      <w:r w:rsidR="00B0095B">
        <w:tab/>
      </w:r>
      <w:r w:rsidR="00B0095B">
        <w:tab/>
      </w:r>
      <w:r w:rsidR="00B0095B">
        <w:tab/>
      </w:r>
      <w:r w:rsidR="00B0095B">
        <w:tab/>
      </w:r>
      <w:r w:rsidR="00B0095B">
        <w:tab/>
      </w:r>
      <w:r w:rsidR="00B0095B">
        <w:tab/>
      </w:r>
      <w:proofErr w:type="gramStart"/>
      <w:r w:rsidR="00B0095B">
        <w:tab/>
        <w:t xml:space="preserve">  Contact</w:t>
      </w:r>
      <w:proofErr w:type="gramEnd"/>
      <w:r w:rsidR="00B0095B">
        <w:t xml:space="preserve">: Jon </w:t>
      </w:r>
      <w:proofErr w:type="spellStart"/>
      <w:r w:rsidR="00B0095B">
        <w:t>Melegrito</w:t>
      </w:r>
      <w:proofErr w:type="spellEnd"/>
    </w:p>
    <w:p w:rsidR="00B0095B" w:rsidRDefault="00B0095B" w:rsidP="00B0095B">
      <w:pPr>
        <w:pStyle w:val="NoSpacing"/>
      </w:pPr>
      <w:r>
        <w:t>October 19,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Phone: 202-361-0296</w:t>
      </w:r>
    </w:p>
    <w:p w:rsidR="00B0095B" w:rsidRDefault="00B0095B" w:rsidP="00B0095B">
      <w:pPr>
        <w:pStyle w:val="NoSpacing"/>
        <w:jc w:val="right"/>
      </w:pPr>
      <w:r>
        <w:t>E-mail: jdmelegrito@gmail.com</w:t>
      </w:r>
    </w:p>
    <w:p w:rsidR="00B0095B" w:rsidRPr="001B6764" w:rsidRDefault="00B0095B" w:rsidP="00AF1709">
      <w:pPr>
        <w:pStyle w:val="NoSpacing"/>
        <w:rPr>
          <w:b/>
          <w:sz w:val="32"/>
          <w:szCs w:val="32"/>
        </w:rPr>
      </w:pPr>
    </w:p>
    <w:p w:rsidR="00B0095B" w:rsidRDefault="001B6764" w:rsidP="00AF1709">
      <w:pPr>
        <w:pStyle w:val="NoSpacing"/>
        <w:jc w:val="center"/>
        <w:rPr>
          <w:b/>
          <w:sz w:val="28"/>
          <w:szCs w:val="28"/>
        </w:rPr>
      </w:pPr>
      <w:r w:rsidRPr="001B6764">
        <w:rPr>
          <w:b/>
          <w:sz w:val="28"/>
          <w:szCs w:val="28"/>
        </w:rPr>
        <w:t>NATIONAL GALA TO HONOR</w:t>
      </w:r>
      <w:r w:rsidR="00AF1709" w:rsidRPr="001B6764">
        <w:rPr>
          <w:b/>
          <w:sz w:val="28"/>
          <w:szCs w:val="28"/>
        </w:rPr>
        <w:t xml:space="preserve"> </w:t>
      </w:r>
      <w:r w:rsidR="00B0095B">
        <w:rPr>
          <w:b/>
          <w:sz w:val="28"/>
          <w:szCs w:val="28"/>
        </w:rPr>
        <w:t>CONGRESSIONAL GOLD MEDAL</w:t>
      </w:r>
      <w:r w:rsidR="00B0095B" w:rsidRPr="001B6764">
        <w:rPr>
          <w:b/>
          <w:sz w:val="28"/>
          <w:szCs w:val="28"/>
        </w:rPr>
        <w:t xml:space="preserve"> </w:t>
      </w:r>
    </w:p>
    <w:p w:rsidR="00AF1709" w:rsidRPr="001B6764" w:rsidRDefault="00D43185" w:rsidP="00AF1709">
      <w:pPr>
        <w:pStyle w:val="NoSpacing"/>
        <w:jc w:val="center"/>
        <w:rPr>
          <w:b/>
          <w:sz w:val="28"/>
          <w:szCs w:val="28"/>
        </w:rPr>
      </w:pPr>
      <w:r w:rsidRPr="001B6764">
        <w:rPr>
          <w:b/>
          <w:sz w:val="28"/>
          <w:szCs w:val="28"/>
        </w:rPr>
        <w:t xml:space="preserve">FILIPINO </w:t>
      </w:r>
      <w:r w:rsidR="00BC209D">
        <w:rPr>
          <w:b/>
          <w:sz w:val="28"/>
          <w:szCs w:val="28"/>
        </w:rPr>
        <w:t xml:space="preserve">and AMERICAN </w:t>
      </w:r>
      <w:r w:rsidRPr="001B6764">
        <w:rPr>
          <w:b/>
          <w:sz w:val="28"/>
          <w:szCs w:val="28"/>
        </w:rPr>
        <w:t>VETERANS OF</w:t>
      </w:r>
      <w:r w:rsidR="00AF1709" w:rsidRPr="001B6764">
        <w:rPr>
          <w:b/>
          <w:sz w:val="28"/>
          <w:szCs w:val="28"/>
        </w:rPr>
        <w:t xml:space="preserve"> </w:t>
      </w:r>
      <w:r w:rsidRPr="001B6764">
        <w:rPr>
          <w:b/>
          <w:sz w:val="28"/>
          <w:szCs w:val="28"/>
        </w:rPr>
        <w:t>WORLD WAR II</w:t>
      </w:r>
      <w:r w:rsidR="00B0095B">
        <w:rPr>
          <w:b/>
          <w:sz w:val="28"/>
          <w:szCs w:val="28"/>
        </w:rPr>
        <w:t xml:space="preserve"> RECIPIENTS</w:t>
      </w:r>
      <w:r w:rsidR="00CC6CC1">
        <w:rPr>
          <w:b/>
          <w:sz w:val="28"/>
          <w:szCs w:val="28"/>
        </w:rPr>
        <w:t xml:space="preserve"> </w:t>
      </w:r>
    </w:p>
    <w:p w:rsidR="00AF1709" w:rsidRDefault="00AF1709" w:rsidP="00AF1709">
      <w:pPr>
        <w:pStyle w:val="NoSpacing"/>
      </w:pPr>
    </w:p>
    <w:p w:rsidR="007264FD" w:rsidRPr="00A60682" w:rsidRDefault="007264FD" w:rsidP="00A60682">
      <w:pPr>
        <w:pStyle w:val="NoSpacing"/>
        <w:rPr>
          <w:b/>
          <w:sz w:val="20"/>
          <w:szCs w:val="20"/>
        </w:rPr>
      </w:pPr>
      <w:r w:rsidRPr="00581F6A">
        <w:rPr>
          <w:b/>
        </w:rPr>
        <w:t>WHAT</w:t>
      </w:r>
      <w:r w:rsidR="00AF1709">
        <w:t xml:space="preserve">: </w:t>
      </w:r>
      <w:r w:rsidR="007A4C1F">
        <w:tab/>
      </w:r>
      <w:r w:rsidRPr="00946F51">
        <w:rPr>
          <w:b/>
          <w:sz w:val="20"/>
          <w:szCs w:val="20"/>
        </w:rPr>
        <w:t>CONGRESSIONAL GOLD MEDAL Recognition Gala and Dinner Event</w:t>
      </w:r>
    </w:p>
    <w:p w:rsidR="007A4C1F" w:rsidRPr="00946F51" w:rsidRDefault="007264FD" w:rsidP="007264FD">
      <w:pPr>
        <w:pStyle w:val="NoSpacing"/>
        <w:ind w:left="720"/>
        <w:rPr>
          <w:sz w:val="20"/>
          <w:szCs w:val="20"/>
        </w:rPr>
      </w:pPr>
      <w:r w:rsidRPr="00946F51">
        <w:rPr>
          <w:b/>
          <w:sz w:val="20"/>
          <w:szCs w:val="20"/>
        </w:rPr>
        <w:t>The Congressional Gold Medal</w:t>
      </w:r>
      <w:r w:rsidR="004E4B71" w:rsidRPr="00946F51">
        <w:rPr>
          <w:b/>
          <w:sz w:val="20"/>
          <w:szCs w:val="20"/>
        </w:rPr>
        <w:t xml:space="preserve"> (CGM</w:t>
      </w:r>
      <w:r w:rsidR="00A3449B">
        <w:rPr>
          <w:b/>
          <w:sz w:val="20"/>
          <w:szCs w:val="20"/>
        </w:rPr>
        <w:t>)</w:t>
      </w:r>
      <w:r w:rsidRPr="00946F51">
        <w:rPr>
          <w:sz w:val="20"/>
          <w:szCs w:val="20"/>
        </w:rPr>
        <w:t xml:space="preserve"> is an award bestowed by the U.S. Congress. Since the American Revolution, U.S. Congress has commissioned gold medals as its highest expression of national appreciation for distinguished achievements and contributions. </w:t>
      </w:r>
    </w:p>
    <w:p w:rsidR="00D43185" w:rsidRPr="00946F51" w:rsidRDefault="00D43185" w:rsidP="00AF1709">
      <w:pPr>
        <w:pStyle w:val="NoSpacing"/>
        <w:ind w:firstLine="720"/>
        <w:rPr>
          <w:sz w:val="20"/>
          <w:szCs w:val="20"/>
        </w:rPr>
      </w:pPr>
    </w:p>
    <w:p w:rsidR="00946F51" w:rsidRPr="00946F51" w:rsidRDefault="00A60682" w:rsidP="004E4B71">
      <w:pPr>
        <w:pStyle w:val="NoSpacing"/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4E4B71" w:rsidRPr="00946F51">
        <w:rPr>
          <w:b/>
          <w:sz w:val="20"/>
          <w:szCs w:val="20"/>
        </w:rPr>
        <w:t>WHO</w:t>
      </w:r>
      <w:r w:rsidR="00D43185" w:rsidRPr="00946F51">
        <w:rPr>
          <w:sz w:val="20"/>
          <w:szCs w:val="20"/>
        </w:rPr>
        <w:t>:</w:t>
      </w:r>
      <w:r w:rsidR="00D43185" w:rsidRPr="00946F51">
        <w:rPr>
          <w:sz w:val="20"/>
          <w:szCs w:val="20"/>
        </w:rPr>
        <w:tab/>
      </w:r>
      <w:r w:rsidR="004E4B71" w:rsidRPr="00946F51">
        <w:rPr>
          <w:b/>
          <w:sz w:val="20"/>
          <w:szCs w:val="20"/>
        </w:rPr>
        <w:t>CGM RECIPIENTS</w:t>
      </w:r>
      <w:r w:rsidR="004E4B71" w:rsidRPr="00946F51">
        <w:rPr>
          <w:sz w:val="20"/>
          <w:szCs w:val="20"/>
        </w:rPr>
        <w:t xml:space="preserve">: </w:t>
      </w:r>
      <w:r w:rsidR="00D43185" w:rsidRPr="00946F51">
        <w:rPr>
          <w:sz w:val="20"/>
          <w:szCs w:val="20"/>
        </w:rPr>
        <w:t xml:space="preserve">Over </w:t>
      </w:r>
      <w:r w:rsidR="00DA4D6A" w:rsidRPr="00946F51">
        <w:rPr>
          <w:sz w:val="20"/>
          <w:szCs w:val="20"/>
        </w:rPr>
        <w:t xml:space="preserve">20 </w:t>
      </w:r>
      <w:r w:rsidR="00D43185" w:rsidRPr="00946F51">
        <w:rPr>
          <w:sz w:val="20"/>
          <w:szCs w:val="20"/>
        </w:rPr>
        <w:t xml:space="preserve">World War II living </w:t>
      </w:r>
      <w:r w:rsidR="004E4B71" w:rsidRPr="00946F51">
        <w:rPr>
          <w:sz w:val="20"/>
          <w:szCs w:val="20"/>
        </w:rPr>
        <w:t xml:space="preserve">Filipino </w:t>
      </w:r>
      <w:r w:rsidR="00BC209D" w:rsidRPr="00946F51">
        <w:rPr>
          <w:sz w:val="20"/>
          <w:szCs w:val="20"/>
        </w:rPr>
        <w:t xml:space="preserve">and American </w:t>
      </w:r>
      <w:r w:rsidR="00D43185" w:rsidRPr="00946F51">
        <w:rPr>
          <w:sz w:val="20"/>
          <w:szCs w:val="20"/>
        </w:rPr>
        <w:t>veterans</w:t>
      </w:r>
      <w:r w:rsidR="004E4B71" w:rsidRPr="00946F51">
        <w:rPr>
          <w:sz w:val="20"/>
          <w:szCs w:val="20"/>
        </w:rPr>
        <w:t xml:space="preserve"> who fought in the Philippines during WWII</w:t>
      </w:r>
      <w:r w:rsidR="00946F51" w:rsidRPr="00946F51">
        <w:rPr>
          <w:sz w:val="20"/>
          <w:szCs w:val="20"/>
        </w:rPr>
        <w:t>,</w:t>
      </w:r>
      <w:r w:rsidR="00BC209D" w:rsidRPr="00946F51">
        <w:rPr>
          <w:sz w:val="20"/>
          <w:szCs w:val="20"/>
        </w:rPr>
        <w:t xml:space="preserve"> who are eligible for the Filipino Veterans of World War II Congressional Gold Medal, per Public Law 114-265</w:t>
      </w:r>
      <w:r w:rsidR="004E4B71" w:rsidRPr="00946F51">
        <w:rPr>
          <w:sz w:val="20"/>
          <w:szCs w:val="20"/>
        </w:rPr>
        <w:t xml:space="preserve">. </w:t>
      </w:r>
      <w:r w:rsidR="00DA4D6A" w:rsidRPr="00946F51">
        <w:rPr>
          <w:sz w:val="20"/>
          <w:szCs w:val="20"/>
        </w:rPr>
        <w:t>Surviving family members and other designated family representatives of veterans will also be in attendance</w:t>
      </w:r>
      <w:r w:rsidR="004E4B71" w:rsidRPr="00946F51">
        <w:rPr>
          <w:sz w:val="20"/>
          <w:szCs w:val="20"/>
        </w:rPr>
        <w:t>.</w:t>
      </w:r>
      <w:r w:rsidR="001B6764" w:rsidRPr="00946F51">
        <w:rPr>
          <w:sz w:val="20"/>
          <w:szCs w:val="20"/>
        </w:rPr>
        <w:t xml:space="preserve"> </w:t>
      </w:r>
      <w:r w:rsidR="00946F51" w:rsidRPr="00946F51">
        <w:rPr>
          <w:sz w:val="20"/>
          <w:szCs w:val="20"/>
          <w:u w:val="single"/>
        </w:rPr>
        <w:t>Other invited guests</w:t>
      </w:r>
      <w:r w:rsidR="00946F51" w:rsidRPr="00946F51">
        <w:rPr>
          <w:sz w:val="20"/>
          <w:szCs w:val="20"/>
        </w:rPr>
        <w:t xml:space="preserve">: members of Congress, representatives of the U.S. Mint, Department of Defense, Embassy of the Philippines and Philippine government officials, national supporters, Veterans’ advocacy organizations, and corporate patrons. Filipino artist, Martin </w:t>
      </w:r>
      <w:proofErr w:type="spellStart"/>
      <w:r w:rsidR="00946F51" w:rsidRPr="00946F51">
        <w:rPr>
          <w:sz w:val="20"/>
          <w:szCs w:val="20"/>
        </w:rPr>
        <w:t>Nievera</w:t>
      </w:r>
      <w:proofErr w:type="spellEnd"/>
      <w:r w:rsidR="00946F51" w:rsidRPr="00946F51">
        <w:rPr>
          <w:sz w:val="20"/>
          <w:szCs w:val="20"/>
        </w:rPr>
        <w:t xml:space="preserve"> (also known as “Concert King of the Philippines”) will be performing.</w:t>
      </w:r>
    </w:p>
    <w:p w:rsidR="00946F51" w:rsidRPr="00946F51" w:rsidRDefault="00946F51" w:rsidP="00946F51">
      <w:pPr>
        <w:pStyle w:val="NoSpacing"/>
        <w:ind w:left="720"/>
        <w:rPr>
          <w:sz w:val="20"/>
          <w:szCs w:val="20"/>
        </w:rPr>
      </w:pPr>
    </w:p>
    <w:p w:rsidR="00D43185" w:rsidRPr="00946F51" w:rsidRDefault="00946F51" w:rsidP="00946F51">
      <w:pPr>
        <w:pStyle w:val="NoSpacing"/>
        <w:ind w:left="720"/>
        <w:rPr>
          <w:sz w:val="20"/>
          <w:szCs w:val="20"/>
        </w:rPr>
      </w:pPr>
      <w:r w:rsidRPr="00A3449B">
        <w:rPr>
          <w:b/>
          <w:sz w:val="20"/>
          <w:szCs w:val="20"/>
          <w:u w:val="single"/>
        </w:rPr>
        <w:t>NB</w:t>
      </w:r>
      <w:r w:rsidRPr="00946F51">
        <w:rPr>
          <w:sz w:val="20"/>
          <w:szCs w:val="20"/>
        </w:rPr>
        <w:t>:</w:t>
      </w:r>
      <w:r w:rsidR="00DA4D6A" w:rsidRPr="00946F51">
        <w:rPr>
          <w:sz w:val="20"/>
          <w:szCs w:val="20"/>
        </w:rPr>
        <w:t xml:space="preserve"> </w:t>
      </w:r>
      <w:r w:rsidR="00A3449B">
        <w:rPr>
          <w:sz w:val="20"/>
          <w:szCs w:val="20"/>
        </w:rPr>
        <w:t xml:space="preserve">The </w:t>
      </w:r>
      <w:r w:rsidR="00DA4D6A" w:rsidRPr="00946F51">
        <w:rPr>
          <w:sz w:val="20"/>
          <w:szCs w:val="20"/>
        </w:rPr>
        <w:t>Congressional Gold Medal Ceremony will be held earlier in the day</w:t>
      </w:r>
      <w:r w:rsidRPr="00946F51">
        <w:rPr>
          <w:sz w:val="20"/>
          <w:szCs w:val="20"/>
        </w:rPr>
        <w:t xml:space="preserve"> at the Emancipation Hall of</w:t>
      </w:r>
      <w:r w:rsidR="00DA4D6A" w:rsidRPr="00946F51">
        <w:rPr>
          <w:sz w:val="20"/>
          <w:szCs w:val="20"/>
        </w:rPr>
        <w:t xml:space="preserve"> Capitol Hill</w:t>
      </w:r>
      <w:r w:rsidRPr="00946F51">
        <w:rPr>
          <w:sz w:val="20"/>
          <w:szCs w:val="20"/>
        </w:rPr>
        <w:t>,</w:t>
      </w:r>
      <w:r w:rsidR="00DA4D6A" w:rsidRPr="00946F51">
        <w:rPr>
          <w:sz w:val="20"/>
          <w:szCs w:val="20"/>
        </w:rPr>
        <w:t xml:space="preserve"> where Speaker Paul Ryan (R-WI), Senate Majority Leader Mitch McConnell (R-KY), House Democratic Leader Nancy Pelosi (D-CA), and Senate Democratic Leader Chuck Schumer (D-NY) will be </w:t>
      </w:r>
      <w:r w:rsidRPr="00946F51">
        <w:rPr>
          <w:sz w:val="20"/>
          <w:szCs w:val="20"/>
        </w:rPr>
        <w:t>witnessing the official presentation.</w:t>
      </w:r>
      <w:r w:rsidR="00DA4D6A" w:rsidRPr="00946F51">
        <w:rPr>
          <w:sz w:val="20"/>
          <w:szCs w:val="20"/>
        </w:rPr>
        <w:t xml:space="preserve"> </w:t>
      </w:r>
      <w:r w:rsidR="00A3449B">
        <w:rPr>
          <w:sz w:val="20"/>
          <w:szCs w:val="20"/>
        </w:rPr>
        <w:t>Call Capitol Hill’s respective media gallery for the CGM ceremony’s accreditation.</w:t>
      </w:r>
    </w:p>
    <w:p w:rsidR="007A4C1F" w:rsidRPr="00946F51" w:rsidRDefault="007A4C1F" w:rsidP="00D43185">
      <w:pPr>
        <w:pStyle w:val="NoSpacing"/>
        <w:rPr>
          <w:sz w:val="20"/>
          <w:szCs w:val="20"/>
        </w:rPr>
      </w:pPr>
    </w:p>
    <w:p w:rsidR="007A4C1F" w:rsidRPr="00946F51" w:rsidRDefault="004E4B71" w:rsidP="004E4B71">
      <w:pPr>
        <w:pStyle w:val="NoSpacing"/>
        <w:ind w:left="720"/>
        <w:rPr>
          <w:sz w:val="20"/>
          <w:szCs w:val="20"/>
        </w:rPr>
      </w:pPr>
      <w:r w:rsidRPr="00946F51">
        <w:rPr>
          <w:sz w:val="20"/>
          <w:szCs w:val="20"/>
        </w:rPr>
        <w:t xml:space="preserve">Organized and </w:t>
      </w:r>
      <w:r w:rsidR="007A4C1F" w:rsidRPr="00946F51">
        <w:rPr>
          <w:sz w:val="20"/>
          <w:szCs w:val="20"/>
        </w:rPr>
        <w:t>Sponsored by:</w:t>
      </w:r>
      <w:r w:rsidRPr="00946F51">
        <w:rPr>
          <w:sz w:val="20"/>
          <w:szCs w:val="20"/>
        </w:rPr>
        <w:t xml:space="preserve"> </w:t>
      </w:r>
      <w:r w:rsidR="007A4C1F" w:rsidRPr="00946F51">
        <w:rPr>
          <w:sz w:val="20"/>
          <w:szCs w:val="20"/>
        </w:rPr>
        <w:t xml:space="preserve">The </w:t>
      </w:r>
      <w:r w:rsidR="007A4C1F" w:rsidRPr="00946F51">
        <w:rPr>
          <w:b/>
          <w:sz w:val="20"/>
          <w:szCs w:val="20"/>
        </w:rPr>
        <w:t>Filipino Veterans Recognition and Education Project (</w:t>
      </w:r>
      <w:proofErr w:type="spellStart"/>
      <w:r w:rsidR="007A4C1F" w:rsidRPr="00946F51">
        <w:rPr>
          <w:b/>
          <w:sz w:val="20"/>
          <w:szCs w:val="20"/>
        </w:rPr>
        <w:t>FilVetREP</w:t>
      </w:r>
      <w:proofErr w:type="spellEnd"/>
      <w:r w:rsidR="007A4C1F" w:rsidRPr="00946F51">
        <w:rPr>
          <w:b/>
          <w:sz w:val="20"/>
          <w:szCs w:val="20"/>
        </w:rPr>
        <w:t>)</w:t>
      </w:r>
      <w:r w:rsidR="007A4C1F" w:rsidRPr="00946F51">
        <w:rPr>
          <w:sz w:val="20"/>
          <w:szCs w:val="20"/>
        </w:rPr>
        <w:t xml:space="preserve">:  </w:t>
      </w:r>
      <w:r w:rsidRPr="00946F51">
        <w:rPr>
          <w:sz w:val="20"/>
          <w:szCs w:val="20"/>
        </w:rPr>
        <w:t xml:space="preserve">a </w:t>
      </w:r>
      <w:r w:rsidR="007A4C1F" w:rsidRPr="00946F51">
        <w:rPr>
          <w:sz w:val="20"/>
          <w:szCs w:val="20"/>
        </w:rPr>
        <w:t>nonpartisan, 501(c)(3) tax-exempt, community-based, all-volunteer</w:t>
      </w:r>
      <w:r w:rsidRPr="00946F51">
        <w:rPr>
          <w:sz w:val="20"/>
          <w:szCs w:val="20"/>
        </w:rPr>
        <w:t xml:space="preserve"> advocacy group working to promote the national recognition </w:t>
      </w:r>
      <w:r w:rsidR="007A4C1F" w:rsidRPr="00946F51">
        <w:rPr>
          <w:sz w:val="20"/>
          <w:szCs w:val="20"/>
        </w:rPr>
        <w:t>of Filipino and American WWII soldiers across the United States and the Philippines for their wartime service to the U.S. and the Philippines from July 26, 1941 to December 31, 1946.</w:t>
      </w:r>
    </w:p>
    <w:p w:rsidR="00D43185" w:rsidRPr="00946F51" w:rsidRDefault="00D43185" w:rsidP="00581F6A">
      <w:pPr>
        <w:pStyle w:val="NoSpacing"/>
        <w:rPr>
          <w:sz w:val="20"/>
          <w:szCs w:val="20"/>
        </w:rPr>
      </w:pPr>
    </w:p>
    <w:p w:rsidR="00AF1709" w:rsidRPr="00946F51" w:rsidRDefault="00581F6A" w:rsidP="00581F6A">
      <w:pPr>
        <w:pStyle w:val="NoSpacing"/>
        <w:rPr>
          <w:sz w:val="20"/>
          <w:szCs w:val="20"/>
        </w:rPr>
      </w:pPr>
      <w:r w:rsidRPr="00946F51">
        <w:rPr>
          <w:b/>
          <w:sz w:val="20"/>
          <w:szCs w:val="20"/>
        </w:rPr>
        <w:t>WHERE</w:t>
      </w:r>
      <w:r w:rsidR="00AF1709" w:rsidRPr="00946F51">
        <w:rPr>
          <w:sz w:val="20"/>
          <w:szCs w:val="20"/>
        </w:rPr>
        <w:t>: Ritz Carlton Hotel</w:t>
      </w:r>
      <w:r w:rsidRPr="00946F51">
        <w:rPr>
          <w:sz w:val="20"/>
          <w:szCs w:val="20"/>
        </w:rPr>
        <w:t xml:space="preserve">, </w:t>
      </w:r>
      <w:r w:rsidR="00AF1709" w:rsidRPr="00946F51">
        <w:rPr>
          <w:sz w:val="20"/>
          <w:szCs w:val="20"/>
        </w:rPr>
        <w:t>1700 Tysons Blvd., Tysons Corner,</w:t>
      </w:r>
      <w:r w:rsidRPr="00946F51">
        <w:rPr>
          <w:sz w:val="20"/>
          <w:szCs w:val="20"/>
        </w:rPr>
        <w:t xml:space="preserve"> </w:t>
      </w:r>
      <w:r w:rsidR="00AF1709" w:rsidRPr="00946F51">
        <w:rPr>
          <w:sz w:val="20"/>
          <w:szCs w:val="20"/>
        </w:rPr>
        <w:t>McLean, VA 22101</w:t>
      </w:r>
    </w:p>
    <w:p w:rsidR="00AF1709" w:rsidRPr="00946F51" w:rsidRDefault="00A60682" w:rsidP="00AF1709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581F6A" w:rsidRPr="00946F51">
        <w:rPr>
          <w:b/>
          <w:sz w:val="20"/>
          <w:szCs w:val="20"/>
        </w:rPr>
        <w:t>WHEN</w:t>
      </w:r>
      <w:r>
        <w:rPr>
          <w:sz w:val="20"/>
          <w:szCs w:val="20"/>
        </w:rPr>
        <w:t xml:space="preserve">: </w:t>
      </w:r>
      <w:r w:rsidR="00AF1709" w:rsidRPr="00946F51">
        <w:rPr>
          <w:sz w:val="20"/>
          <w:szCs w:val="20"/>
        </w:rPr>
        <w:t>Wednesday, October 25, 2017</w:t>
      </w:r>
    </w:p>
    <w:p w:rsidR="00DA4D6A" w:rsidRPr="00946F51" w:rsidRDefault="00AF1709" w:rsidP="00AF1709">
      <w:pPr>
        <w:pStyle w:val="NoSpacing"/>
        <w:rPr>
          <w:sz w:val="20"/>
          <w:szCs w:val="20"/>
        </w:rPr>
      </w:pPr>
      <w:r w:rsidRPr="00946F51">
        <w:rPr>
          <w:sz w:val="20"/>
          <w:szCs w:val="20"/>
        </w:rPr>
        <w:tab/>
      </w:r>
      <w:r w:rsidR="00A3449B">
        <w:rPr>
          <w:sz w:val="20"/>
          <w:szCs w:val="20"/>
        </w:rPr>
        <w:t>4:00 p.m.</w:t>
      </w:r>
      <w:r w:rsidR="00A3449B">
        <w:rPr>
          <w:sz w:val="20"/>
          <w:szCs w:val="20"/>
        </w:rPr>
        <w:tab/>
      </w:r>
      <w:r w:rsidR="00DA4D6A" w:rsidRPr="00946F51">
        <w:rPr>
          <w:sz w:val="20"/>
          <w:szCs w:val="20"/>
        </w:rPr>
        <w:t>Presentation of Congressional Gold Medal Replicas to Veterans and Family</w:t>
      </w:r>
    </w:p>
    <w:p w:rsidR="00D43185" w:rsidRPr="00946F51" w:rsidRDefault="00AF1709" w:rsidP="00946F51">
      <w:pPr>
        <w:pStyle w:val="NoSpacing"/>
        <w:ind w:firstLine="720"/>
        <w:rPr>
          <w:sz w:val="20"/>
          <w:szCs w:val="20"/>
        </w:rPr>
      </w:pPr>
      <w:r w:rsidRPr="00946F51">
        <w:rPr>
          <w:sz w:val="20"/>
          <w:szCs w:val="20"/>
        </w:rPr>
        <w:t>6:</w:t>
      </w:r>
      <w:r w:rsidR="00DA4D6A" w:rsidRPr="00946F51">
        <w:rPr>
          <w:sz w:val="20"/>
          <w:szCs w:val="20"/>
        </w:rPr>
        <w:t>3</w:t>
      </w:r>
      <w:r w:rsidR="00A3449B">
        <w:rPr>
          <w:sz w:val="20"/>
          <w:szCs w:val="20"/>
        </w:rPr>
        <w:t>0 p.m.</w:t>
      </w:r>
      <w:r w:rsidR="00A3449B">
        <w:rPr>
          <w:sz w:val="20"/>
          <w:szCs w:val="20"/>
        </w:rPr>
        <w:tab/>
      </w:r>
      <w:r w:rsidRPr="00946F51">
        <w:rPr>
          <w:sz w:val="20"/>
          <w:szCs w:val="20"/>
        </w:rPr>
        <w:t>VIP Reception</w:t>
      </w:r>
    </w:p>
    <w:p w:rsidR="00AF1709" w:rsidRPr="00946F51" w:rsidRDefault="00A3449B" w:rsidP="00AF1709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7:30 p.m.</w:t>
      </w:r>
      <w:r>
        <w:rPr>
          <w:sz w:val="20"/>
          <w:szCs w:val="20"/>
        </w:rPr>
        <w:tab/>
      </w:r>
      <w:r w:rsidR="00AF1709" w:rsidRPr="00946F51">
        <w:rPr>
          <w:sz w:val="20"/>
          <w:szCs w:val="20"/>
        </w:rPr>
        <w:t>Banquet</w:t>
      </w:r>
    </w:p>
    <w:p w:rsidR="00AF1709" w:rsidRPr="00946F51" w:rsidRDefault="00AF1709" w:rsidP="00AF1709">
      <w:pPr>
        <w:pStyle w:val="NoSpacing"/>
        <w:rPr>
          <w:sz w:val="20"/>
          <w:szCs w:val="20"/>
        </w:rPr>
      </w:pPr>
    </w:p>
    <w:p w:rsidR="001B6764" w:rsidRPr="00946F51" w:rsidRDefault="001B6764" w:rsidP="00AF1709">
      <w:pPr>
        <w:pStyle w:val="NoSpacing"/>
        <w:rPr>
          <w:sz w:val="20"/>
          <w:szCs w:val="20"/>
        </w:rPr>
      </w:pPr>
      <w:r w:rsidRPr="00946F51">
        <w:rPr>
          <w:sz w:val="20"/>
          <w:szCs w:val="20"/>
        </w:rPr>
        <w:t xml:space="preserve">For interested media to be </w:t>
      </w:r>
      <w:r w:rsidR="00230B00">
        <w:rPr>
          <w:sz w:val="20"/>
          <w:szCs w:val="20"/>
        </w:rPr>
        <w:t>credentialed for</w:t>
      </w:r>
      <w:r w:rsidRPr="00946F51">
        <w:rPr>
          <w:sz w:val="20"/>
          <w:szCs w:val="20"/>
        </w:rPr>
        <w:t xml:space="preserve"> this </w:t>
      </w:r>
      <w:r w:rsidRPr="00946F51">
        <w:rPr>
          <w:b/>
          <w:sz w:val="20"/>
          <w:szCs w:val="20"/>
        </w:rPr>
        <w:t>private and by-invitation-only event</w:t>
      </w:r>
      <w:r w:rsidRPr="00946F51">
        <w:rPr>
          <w:sz w:val="20"/>
          <w:szCs w:val="20"/>
        </w:rPr>
        <w:t xml:space="preserve">, please </w:t>
      </w:r>
      <w:r w:rsidR="005B5F79">
        <w:rPr>
          <w:b/>
          <w:sz w:val="20"/>
          <w:szCs w:val="20"/>
        </w:rPr>
        <w:t>RSVP no later than Mon</w:t>
      </w:r>
      <w:r w:rsidRPr="00946F51">
        <w:rPr>
          <w:b/>
          <w:sz w:val="20"/>
          <w:szCs w:val="20"/>
        </w:rPr>
        <w:t>day, October 23</w:t>
      </w:r>
      <w:r w:rsidR="00230B00">
        <w:rPr>
          <w:sz w:val="20"/>
          <w:szCs w:val="20"/>
        </w:rPr>
        <w:t xml:space="preserve"> to </w:t>
      </w:r>
      <w:r w:rsidR="00230B00">
        <w:rPr>
          <w:b/>
          <w:sz w:val="20"/>
          <w:szCs w:val="20"/>
        </w:rPr>
        <w:t>Margaret Lacson-Ecarma</w:t>
      </w:r>
      <w:r w:rsidR="00946F51">
        <w:rPr>
          <w:b/>
          <w:sz w:val="20"/>
          <w:szCs w:val="20"/>
        </w:rPr>
        <w:t xml:space="preserve">, </w:t>
      </w:r>
      <w:r w:rsidR="00230B00" w:rsidRPr="00230B00">
        <w:rPr>
          <w:sz w:val="20"/>
          <w:szCs w:val="20"/>
        </w:rPr>
        <w:t>m</w:t>
      </w:r>
      <w:r w:rsidR="004D2FB2">
        <w:rPr>
          <w:sz w:val="20"/>
          <w:szCs w:val="20"/>
        </w:rPr>
        <w:t>argaret.</w:t>
      </w:r>
      <w:r w:rsidR="00230B00" w:rsidRPr="00230B00">
        <w:rPr>
          <w:sz w:val="20"/>
          <w:szCs w:val="20"/>
        </w:rPr>
        <w:t>lacsonecarma@gmail.com</w:t>
      </w:r>
      <w:r w:rsidR="00230B00">
        <w:t>.</w:t>
      </w:r>
      <w:r w:rsidR="00946F51">
        <w:rPr>
          <w:sz w:val="20"/>
          <w:szCs w:val="20"/>
        </w:rPr>
        <w:t xml:space="preserve"> </w:t>
      </w:r>
      <w:r w:rsidR="00F85197" w:rsidRPr="00946F51">
        <w:rPr>
          <w:sz w:val="20"/>
          <w:szCs w:val="20"/>
        </w:rPr>
        <w:t>Only credentialed media will be allowed to attend this event.</w:t>
      </w:r>
      <w:r w:rsidR="00230B00">
        <w:rPr>
          <w:sz w:val="20"/>
          <w:szCs w:val="20"/>
        </w:rPr>
        <w:t xml:space="preserve"> </w:t>
      </w:r>
      <w:r w:rsidRPr="00946F51">
        <w:rPr>
          <w:sz w:val="20"/>
          <w:szCs w:val="20"/>
        </w:rPr>
        <w:t xml:space="preserve">For more information about the </w:t>
      </w:r>
      <w:r w:rsidR="005B5F79">
        <w:rPr>
          <w:sz w:val="20"/>
          <w:szCs w:val="20"/>
        </w:rPr>
        <w:t>National Gala and</w:t>
      </w:r>
      <w:bookmarkStart w:id="0" w:name="_GoBack"/>
      <w:bookmarkEnd w:id="0"/>
      <w:r w:rsidR="003D7F1E">
        <w:rPr>
          <w:sz w:val="20"/>
          <w:szCs w:val="20"/>
        </w:rPr>
        <w:t xml:space="preserve"> the Congressional Gold Medal ceremony</w:t>
      </w:r>
      <w:r w:rsidRPr="00946F51">
        <w:rPr>
          <w:sz w:val="20"/>
          <w:szCs w:val="20"/>
        </w:rPr>
        <w:t xml:space="preserve">, please visit </w:t>
      </w:r>
      <w:hyperlink r:id="rId6" w:history="1">
        <w:r w:rsidR="00230B00" w:rsidRPr="00B942E8">
          <w:rPr>
            <w:rStyle w:val="Hyperlink"/>
            <w:sz w:val="20"/>
            <w:szCs w:val="20"/>
          </w:rPr>
          <w:t>www.FilVetRep.org</w:t>
        </w:r>
      </w:hyperlink>
      <w:r w:rsidR="00230B00">
        <w:rPr>
          <w:sz w:val="20"/>
          <w:szCs w:val="20"/>
        </w:rPr>
        <w:t>. Thank you.</w:t>
      </w:r>
    </w:p>
    <w:p w:rsidR="001B6764" w:rsidRPr="00946F51" w:rsidRDefault="001B6764" w:rsidP="00AF1709">
      <w:pPr>
        <w:pStyle w:val="NoSpacing"/>
        <w:rPr>
          <w:sz w:val="20"/>
          <w:szCs w:val="20"/>
        </w:rPr>
      </w:pPr>
    </w:p>
    <w:p w:rsidR="00AF1709" w:rsidRPr="00946F51" w:rsidRDefault="001B6764" w:rsidP="00946F51">
      <w:pPr>
        <w:pStyle w:val="NoSpacing"/>
        <w:jc w:val="center"/>
        <w:rPr>
          <w:sz w:val="20"/>
          <w:szCs w:val="20"/>
        </w:rPr>
      </w:pPr>
      <w:r w:rsidRPr="00946F51">
        <w:rPr>
          <w:sz w:val="20"/>
          <w:szCs w:val="20"/>
        </w:rPr>
        <w:t>###</w:t>
      </w:r>
    </w:p>
    <w:sectPr w:rsidR="00AF1709" w:rsidRPr="00946F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A7" w:rsidRDefault="000A22A7" w:rsidP="00CC6CC1">
      <w:pPr>
        <w:spacing w:after="0" w:line="240" w:lineRule="auto"/>
      </w:pPr>
      <w:r>
        <w:separator/>
      </w:r>
    </w:p>
  </w:endnote>
  <w:endnote w:type="continuationSeparator" w:id="0">
    <w:p w:rsidR="000A22A7" w:rsidRDefault="000A22A7" w:rsidP="00CC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A7" w:rsidRDefault="000A22A7" w:rsidP="00CC6CC1">
      <w:pPr>
        <w:spacing w:after="0" w:line="240" w:lineRule="auto"/>
      </w:pPr>
      <w:r>
        <w:separator/>
      </w:r>
    </w:p>
  </w:footnote>
  <w:footnote w:type="continuationSeparator" w:id="0">
    <w:p w:rsidR="000A22A7" w:rsidRDefault="000A22A7" w:rsidP="00CC6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C1" w:rsidRDefault="00CC6CC1" w:rsidP="00B0095B">
    <w:pPr>
      <w:pStyle w:val="Header"/>
      <w:jc w:val="center"/>
    </w:pPr>
    <w:r>
      <w:rPr>
        <w:noProof/>
      </w:rPr>
      <w:drawing>
        <wp:inline distT="0" distB="0" distL="0" distR="0">
          <wp:extent cx="5086350" cy="1228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0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09"/>
    <w:rsid w:val="00002942"/>
    <w:rsid w:val="000A22A7"/>
    <w:rsid w:val="00193573"/>
    <w:rsid w:val="001B6764"/>
    <w:rsid w:val="00230B00"/>
    <w:rsid w:val="003D7F1E"/>
    <w:rsid w:val="00462AB6"/>
    <w:rsid w:val="004D2FB2"/>
    <w:rsid w:val="004E4B71"/>
    <w:rsid w:val="00581F6A"/>
    <w:rsid w:val="005B5F79"/>
    <w:rsid w:val="007264FD"/>
    <w:rsid w:val="007A4C1F"/>
    <w:rsid w:val="00946F51"/>
    <w:rsid w:val="00A3449B"/>
    <w:rsid w:val="00A4038A"/>
    <w:rsid w:val="00A60682"/>
    <w:rsid w:val="00AF1709"/>
    <w:rsid w:val="00B0095B"/>
    <w:rsid w:val="00BC209D"/>
    <w:rsid w:val="00CC6CC1"/>
    <w:rsid w:val="00D43185"/>
    <w:rsid w:val="00DA4D6A"/>
    <w:rsid w:val="00F124A4"/>
    <w:rsid w:val="00F566E7"/>
    <w:rsid w:val="00F8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89867"/>
  <w15:docId w15:val="{AB834433-95AD-4E0F-AD53-565BA13D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7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67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76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CC1"/>
  </w:style>
  <w:style w:type="paragraph" w:styleId="Footer">
    <w:name w:val="footer"/>
    <w:basedOn w:val="Normal"/>
    <w:link w:val="FooterChar"/>
    <w:uiPriority w:val="99"/>
    <w:unhideWhenUsed/>
    <w:rsid w:val="00CC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CC1"/>
  </w:style>
  <w:style w:type="character" w:styleId="UnresolvedMention">
    <w:name w:val="Unresolved Mention"/>
    <w:basedOn w:val="DefaultParagraphFont"/>
    <w:uiPriority w:val="99"/>
    <w:semiHidden/>
    <w:unhideWhenUsed/>
    <w:rsid w:val="00230B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0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65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97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43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39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1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9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3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1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98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08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39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60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2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0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71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51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39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5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62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4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8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9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90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4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80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41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VetRep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Lacson-Ecarma</dc:creator>
  <cp:keywords/>
  <dc:description/>
  <cp:lastModifiedBy>Margaret Lacson-Ecarma</cp:lastModifiedBy>
  <cp:revision>9</cp:revision>
  <dcterms:created xsi:type="dcterms:W3CDTF">2017-10-19T19:08:00Z</dcterms:created>
  <dcterms:modified xsi:type="dcterms:W3CDTF">2017-10-20T03:47:00Z</dcterms:modified>
</cp:coreProperties>
</file>